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5B2C9D" w:rsidP="00A95D68">
      <w:pPr>
        <w:pStyle w:val="1"/>
        <w:rPr>
          <w:b/>
        </w:rPr>
      </w:pPr>
      <w:bookmarkStart w:id="1" w:name="_Toc331067020"/>
      <w:r>
        <w:rPr>
          <w:b/>
        </w:rPr>
        <w:t>главного</w:t>
      </w:r>
      <w:r w:rsidR="00A37981">
        <w:rPr>
          <w:b/>
        </w:rPr>
        <w:t xml:space="preserve"> </w:t>
      </w:r>
      <w:r w:rsidR="00A95D68" w:rsidRPr="00272F31">
        <w:rPr>
          <w:b/>
        </w:rPr>
        <w:t>государственного налогового инспектора</w:t>
      </w:r>
      <w:bookmarkEnd w:id="1"/>
    </w:p>
    <w:p w:rsidR="00A95D68" w:rsidRPr="00433619" w:rsidRDefault="00A95D68" w:rsidP="00A95D68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 xml:space="preserve">отдела </w:t>
      </w:r>
      <w:r w:rsidR="005B16C7">
        <w:rPr>
          <w:b/>
        </w:rPr>
        <w:t>предпроверочного анализа</w:t>
      </w:r>
    </w:p>
    <w:p w:rsidR="0027302F" w:rsidRPr="00433619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172174">
      <w:pPr>
        <w:autoSpaceDE w:val="0"/>
        <w:autoSpaceDN w:val="0"/>
        <w:adjustRightInd w:val="0"/>
      </w:pPr>
    </w:p>
    <w:p w:rsidR="00B06F86" w:rsidRPr="00172174" w:rsidRDefault="00B06F86" w:rsidP="0017217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5B2C9D">
        <w:t>главного</w:t>
      </w:r>
      <w:r w:rsidR="003F7507">
        <w:t xml:space="preserve"> </w:t>
      </w:r>
      <w:r w:rsidR="00A95D68">
        <w:t xml:space="preserve">государственного налогового инспектора отдела </w:t>
      </w:r>
      <w:r w:rsidR="00172174">
        <w:t>предпроверочного анализа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DA21B5">
        <w:t xml:space="preserve"> </w:t>
      </w:r>
      <w:r w:rsidR="0067181B">
        <w:t>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 w:rsidR="00ED4523">
        <w:t xml:space="preserve"> </w:t>
      </w:r>
      <w:r w:rsidR="00075E37">
        <w:t xml:space="preserve">главный </w:t>
      </w:r>
      <w:r w:rsidR="00A95D68">
        <w:t>государственный налоговый инспектор</w:t>
      </w:r>
      <w:r>
        <w:t xml:space="preserve">) относится к </w:t>
      </w:r>
      <w:r w:rsidR="005B2C9D">
        <w:t>ведущей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D14C47">
        <w:t>Регистрационный номер (код) должности –</w:t>
      </w:r>
      <w:r w:rsidR="0073511C" w:rsidRPr="00D14C47">
        <w:t xml:space="preserve"> </w:t>
      </w:r>
      <w:r w:rsidR="005B2C9D" w:rsidRPr="005B2C9D">
        <w:rPr>
          <w:szCs w:val="28"/>
        </w:rPr>
        <w:t>11-3-3-094</w:t>
      </w:r>
      <w:r w:rsidR="002F3864" w:rsidRPr="00D14C47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5B2C9D">
        <w:t>главного</w:t>
      </w:r>
      <w:r w:rsidR="003F7507">
        <w:t xml:space="preserve"> </w:t>
      </w:r>
      <w:r w:rsidR="002F3864">
        <w:t>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67181B" w:rsidRDefault="00404A27" w:rsidP="00172174">
      <w:pPr>
        <w:ind w:firstLine="540"/>
        <w:jc w:val="both"/>
      </w:pPr>
      <w:r w:rsidRPr="00B10A4C">
        <w:t xml:space="preserve">3. Вид профессиональной служебной деятельности </w:t>
      </w:r>
      <w:r w:rsidR="005B2C9D">
        <w:t>главного</w:t>
      </w:r>
      <w:r w:rsidR="003F7507">
        <w:t xml:space="preserve"> </w:t>
      </w:r>
      <w:r w:rsidR="0015764C">
        <w:t xml:space="preserve">государственного налогового </w:t>
      </w:r>
      <w:r w:rsidR="0015764C" w:rsidRPr="002675CA">
        <w:t>инспектора</w:t>
      </w:r>
      <w:r w:rsidRPr="002675CA">
        <w:t>:</w:t>
      </w:r>
      <w:r w:rsidR="00AB314B" w:rsidRPr="002675CA">
        <w:t xml:space="preserve"> </w:t>
      </w:r>
      <w:r w:rsidR="00D55A18" w:rsidRPr="002675CA">
        <w:t>осуществление налогового контроля.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5B2C9D">
        <w:t>главного</w:t>
      </w:r>
      <w:r w:rsidR="004676A2">
        <w:t xml:space="preserve"> </w:t>
      </w:r>
      <w:r w:rsidR="0015764C">
        <w:t xml:space="preserve">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DA21B5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5B2C9D">
        <w:t>Главный</w:t>
      </w:r>
      <w:r w:rsidR="004676A2">
        <w:t xml:space="preserve"> г</w:t>
      </w:r>
      <w:r w:rsidR="0015764C">
        <w:t xml:space="preserve">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5B2C9D">
        <w:t>главного</w:t>
      </w:r>
      <w:r w:rsidR="004676A2">
        <w:t xml:space="preserve"> </w:t>
      </w:r>
      <w:r w:rsidR="0015764C">
        <w:t xml:space="preserve">государственного налогового инспектора </w:t>
      </w:r>
      <w:r>
        <w:t>устан</w:t>
      </w:r>
      <w:r w:rsidR="00D14C47">
        <w:t>авливаются следующие требования: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t xml:space="preserve">- </w:t>
      </w:r>
      <w:r w:rsidRPr="0084294D">
        <w:rPr>
          <w:color w:val="000000"/>
        </w:rPr>
        <w:t>Конституция Российской Федерации;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Pr="0084294D">
        <w:rPr>
          <w:color w:val="000000"/>
        </w:rPr>
        <w:t>Трудовой кодекс Российской Федерации от 30 декабря 2001 г. № 197-ФЗ;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Налоговый кодекс Российской Федерации от 31 июля 1998 г. № 146-ФЗ;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Федеральный закон от 27 мая 2003 г. № 58-ФЗ «О системе государственной службы Российской Федерации»;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Федеральный закон от 27 июля 2004 г. № 79-ФЗ «О государственной гражданской службе Российской Федерации»;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Федеральный закон от 27 июля 2006 г. № 152-ФЗ «О персональных данных»;</w:t>
      </w:r>
      <w:r>
        <w:rPr>
          <w:color w:val="000000"/>
        </w:rPr>
        <w:t xml:space="preserve"> Федеральный закон от 25 декабря </w:t>
      </w:r>
      <w:r w:rsidRPr="0084294D">
        <w:rPr>
          <w:color w:val="000000"/>
        </w:rPr>
        <w:t>2008 г. № 273-ФЗ «О противодействии коррупции»;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 xml:space="preserve">Указ Президента Российской Федерации от </w:t>
      </w:r>
      <w:r>
        <w:rPr>
          <w:color w:val="000000"/>
        </w:rPr>
        <w:t xml:space="preserve"> </w:t>
      </w:r>
      <w:r w:rsidRPr="0084294D">
        <w:rPr>
          <w:color w:val="000000"/>
        </w:rPr>
        <w:t>9 марта 2004 г. № 314 «О системе и структуре федеральных органов исполнительной власти»;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Указ Пре</w:t>
      </w:r>
      <w:r>
        <w:rPr>
          <w:color w:val="000000"/>
        </w:rPr>
        <w:t xml:space="preserve">зидента Российской Федерации от </w:t>
      </w:r>
      <w:r w:rsidRPr="0084294D">
        <w:rPr>
          <w:color w:val="000000"/>
        </w:rPr>
        <w:t>7 мая 2012 № 601 «Об основных направлениях совершенствования системы государственного управления»;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0A7D0B" w:rsidRDefault="00D55A18" w:rsidP="00D55A18">
      <w:pPr>
        <w:ind w:firstLine="540"/>
        <w:jc w:val="both"/>
        <w:rPr>
          <w:color w:val="000000"/>
        </w:rPr>
      </w:pPr>
      <w:r>
        <w:rPr>
          <w:color w:val="000000"/>
        </w:rPr>
        <w:t>- Р</w:t>
      </w:r>
      <w:r w:rsidRPr="0084294D">
        <w:rPr>
          <w:color w:val="000000"/>
        </w:rPr>
        <w:t>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E62012" w:rsidRDefault="005B2C9D" w:rsidP="00D55A18">
      <w:pPr>
        <w:ind w:firstLine="540"/>
        <w:jc w:val="both"/>
      </w:pPr>
      <w:r>
        <w:t>Главный</w:t>
      </w:r>
      <w:r w:rsidR="004676A2" w:rsidRPr="001F5B1A">
        <w:t xml:space="preserve"> </w:t>
      </w:r>
      <w:r w:rsidR="004676A2">
        <w:t>г</w:t>
      </w:r>
      <w:r w:rsidR="002A727A" w:rsidRPr="001F5B1A">
        <w:t xml:space="preserve">осударственный налоговый инспектор должен знать </w:t>
      </w:r>
      <w:r w:rsidR="00E62012" w:rsidRPr="001F5B1A">
        <w:t>служебные документы</w:t>
      </w:r>
      <w:r w:rsidR="00E62012">
        <w:t>:</w:t>
      </w:r>
    </w:p>
    <w:p w:rsidR="00E62012" w:rsidRDefault="00E62012" w:rsidP="00D55A18">
      <w:pPr>
        <w:ind w:firstLine="540"/>
        <w:jc w:val="both"/>
      </w:pPr>
      <w:r>
        <w:t>- письмо ФНС России от 10.11.2011 № АС-5-2/1367дсп</w:t>
      </w:r>
      <w:r w:rsidRPr="00E62012">
        <w:t>@</w:t>
      </w:r>
      <w:r>
        <w:t xml:space="preserve"> «О проведении предпроверочного анализа налогоплательщика»;</w:t>
      </w:r>
    </w:p>
    <w:p w:rsidR="00E62012" w:rsidRPr="00E62012" w:rsidRDefault="00E62012" w:rsidP="00D55A18">
      <w:pPr>
        <w:ind w:firstLine="540"/>
        <w:jc w:val="both"/>
      </w:pPr>
      <w:r>
        <w:t>- письмо ФНС России от 31.03.2011 № АС-5-2/322дсп</w:t>
      </w:r>
      <w:r w:rsidRPr="00E62012">
        <w:t>@</w:t>
      </w:r>
      <w:r>
        <w:t xml:space="preserve">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</w:t>
      </w:r>
    </w:p>
    <w:p w:rsidR="002A727A" w:rsidRPr="00E759ED" w:rsidRDefault="00E62012" w:rsidP="00D55A18">
      <w:pPr>
        <w:ind w:firstLine="540"/>
        <w:jc w:val="both"/>
      </w:pPr>
      <w:r>
        <w:t xml:space="preserve">а </w:t>
      </w:r>
      <w:r w:rsidRPr="00E759ED">
        <w:t xml:space="preserve">также </w:t>
      </w:r>
      <w:r w:rsidR="00C27D7A" w:rsidRPr="00E759ED">
        <w:t>иные</w:t>
      </w:r>
      <w:r w:rsidR="00A41AFA" w:rsidRPr="00E759ED">
        <w:t xml:space="preserve"> служебные документы и</w:t>
      </w:r>
      <w:r w:rsidR="00C27D7A" w:rsidRPr="00E759ED">
        <w:t xml:space="preserve"> нормативные правовые акты, регулирующие вопросы, связанные с областью и видом его профессиональной служебной деятельности.</w:t>
      </w:r>
      <w:r w:rsidR="002A727A" w:rsidRPr="00E759ED">
        <w:t xml:space="preserve"> </w:t>
      </w:r>
    </w:p>
    <w:p w:rsidR="00AB314B" w:rsidRPr="00E759ED" w:rsidRDefault="00404A27" w:rsidP="00AB314B">
      <w:pPr>
        <w:autoSpaceDE w:val="0"/>
        <w:autoSpaceDN w:val="0"/>
        <w:adjustRightInd w:val="0"/>
        <w:ind w:firstLine="540"/>
        <w:jc w:val="both"/>
      </w:pPr>
      <w:r w:rsidRPr="00E759ED">
        <w:t>6.</w:t>
      </w:r>
      <w:r w:rsidR="00865045" w:rsidRPr="00E759ED">
        <w:t>4</w:t>
      </w:r>
      <w:r w:rsidRPr="00E759ED">
        <w:t xml:space="preserve">.2. Иные профессиональные знания: </w:t>
      </w:r>
    </w:p>
    <w:p w:rsidR="00512685" w:rsidRPr="00E759ED" w:rsidRDefault="00512685" w:rsidP="00512685">
      <w:pPr>
        <w:widowControl w:val="0"/>
        <w:ind w:firstLine="709"/>
        <w:jc w:val="both"/>
      </w:pPr>
      <w:r w:rsidRPr="00E759ED">
        <w:t>-</w:t>
      </w:r>
      <w:r w:rsidR="00A41AFA" w:rsidRPr="00E759ED">
        <w:t xml:space="preserve"> </w:t>
      </w:r>
      <w:r w:rsidRPr="00E759ED">
        <w:t xml:space="preserve">порядок и критерии отбора налогоплательщиков для формирования плана выездных налоговых проверок; </w:t>
      </w:r>
    </w:p>
    <w:p w:rsidR="00512685" w:rsidRPr="00E759ED" w:rsidRDefault="00512685" w:rsidP="00512685">
      <w:pPr>
        <w:widowControl w:val="0"/>
        <w:ind w:firstLine="709"/>
        <w:jc w:val="both"/>
      </w:pPr>
      <w:r w:rsidRPr="00E759ED">
        <w:t>-</w:t>
      </w:r>
      <w:r w:rsidR="00A41AFA" w:rsidRPr="00E759ED">
        <w:t xml:space="preserve"> </w:t>
      </w:r>
      <w:r w:rsidRPr="00E759ED">
        <w:t xml:space="preserve">понятие «налоговый контроль»; </w:t>
      </w:r>
    </w:p>
    <w:p w:rsidR="00512685" w:rsidRPr="00E759ED" w:rsidRDefault="00512685" w:rsidP="00512685">
      <w:pPr>
        <w:widowControl w:val="0"/>
        <w:ind w:firstLine="709"/>
        <w:jc w:val="both"/>
      </w:pPr>
      <w:r w:rsidRPr="00E759ED">
        <w:t xml:space="preserve">- особенности проведения </w:t>
      </w:r>
      <w:r w:rsidR="00A41AFA" w:rsidRPr="00E759ED">
        <w:t>предпроверочного анализа</w:t>
      </w:r>
      <w:r w:rsidRPr="00E759ED">
        <w:t xml:space="preserve">; </w:t>
      </w:r>
    </w:p>
    <w:p w:rsidR="00512685" w:rsidRPr="00E759ED" w:rsidRDefault="00512685" w:rsidP="007D1F30">
      <w:pPr>
        <w:autoSpaceDE w:val="0"/>
        <w:autoSpaceDN w:val="0"/>
        <w:adjustRightInd w:val="0"/>
        <w:ind w:firstLine="709"/>
        <w:jc w:val="both"/>
      </w:pPr>
      <w:r w:rsidRPr="00E759ED">
        <w:t xml:space="preserve">- </w:t>
      </w:r>
      <w:r w:rsidR="007D1F30" w:rsidRPr="00E759ED">
        <w:t>последовательность проведения анализа, а также необходимость проведения мероприятий налогового контроля для получения максимально полной и объективной информации о налогоплательщике в целях определения целесообразности проведения в отношении него выездной налоговой проверки</w:t>
      </w:r>
      <w:r w:rsidR="006350A4" w:rsidRPr="00E759ED">
        <w:t>;</w:t>
      </w:r>
    </w:p>
    <w:p w:rsidR="006350A4" w:rsidRDefault="006350A4" w:rsidP="007D1F30">
      <w:pPr>
        <w:autoSpaceDE w:val="0"/>
        <w:autoSpaceDN w:val="0"/>
        <w:adjustRightInd w:val="0"/>
        <w:ind w:firstLine="709"/>
        <w:jc w:val="both"/>
      </w:pPr>
      <w:r w:rsidRPr="00E759ED">
        <w:t xml:space="preserve">- знание принципов формирования статистической налоговой отчетности, порядка применения бюджетной классификации Российской Федерации, порядка проведения контрольных мероприятий, порядка и сроков рассмотрения материалов налоговых проверок, рассмотрение налоговых споров налогоплательщиков в досудебном и судебном порядке, знание передового отечественного и зарубежного опыта в сфере досудебного урегулирования </w:t>
      </w:r>
      <w:r w:rsidRPr="00E759ED">
        <w:lastRenderedPageBreak/>
        <w:t>налоговых споров, судебной практики в области разрешения налоговых споров,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C62630" w:rsidRDefault="00404A27" w:rsidP="00D55A18">
      <w:pPr>
        <w:autoSpaceDE w:val="0"/>
        <w:autoSpaceDN w:val="0"/>
        <w:adjustRightInd w:val="0"/>
        <w:ind w:firstLine="540"/>
        <w:jc w:val="both"/>
      </w:pPr>
      <w:r w:rsidRPr="00512685">
        <w:t>6.</w:t>
      </w:r>
      <w:r w:rsidR="00865045" w:rsidRPr="00512685">
        <w:t>5</w:t>
      </w:r>
      <w:r w:rsidRPr="00512685">
        <w:t>. Наличие функциональных знаний:</w:t>
      </w:r>
    </w:p>
    <w:p w:rsid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принципы, методы, технологии и механизмы осуществления налогового контроля;</w:t>
      </w:r>
    </w:p>
    <w:p w:rsid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виды, назначение и технологии контрольных мероприятий;</w:t>
      </w:r>
    </w:p>
    <w:p w:rsid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понятие единого реестра проверок, процедура его формирования;</w:t>
      </w:r>
    </w:p>
    <w:p w:rsid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процедура организации проверки: порядок, этапы, инструменты проведения;</w:t>
      </w:r>
    </w:p>
    <w:p w:rsid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ограничения при проведении мероприятий налогового контроля;</w:t>
      </w:r>
    </w:p>
    <w:p w:rsid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меры, принимаемые по результатам проведения проверки;</w:t>
      </w:r>
    </w:p>
    <w:p w:rsidR="00512685" w:rsidRP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основания проведения и особенности внеплановых проверок.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512685">
        <w:t>6.</w:t>
      </w:r>
      <w:r w:rsidR="00865045" w:rsidRPr="00512685">
        <w:t>6</w:t>
      </w:r>
      <w:r w:rsidRPr="00512685">
        <w:t>. Наличие</w:t>
      </w:r>
      <w:r w:rsidRPr="003F665B">
        <w:t xml:space="preserve"> базовых умений: </w:t>
      </w:r>
    </w:p>
    <w:p w:rsidR="00E759ED" w:rsidRPr="000B0E5A" w:rsidRDefault="00E759ED" w:rsidP="00E759ED">
      <w:pPr>
        <w:ind w:firstLine="720"/>
        <w:jc w:val="both"/>
      </w:pPr>
      <w:r w:rsidRPr="000B0E5A">
        <w:t>- умение мыслить системно (стратегически);</w:t>
      </w:r>
    </w:p>
    <w:p w:rsidR="00E759ED" w:rsidRPr="000B0E5A" w:rsidRDefault="00E759ED" w:rsidP="00E759ED">
      <w:pPr>
        <w:ind w:firstLine="720"/>
        <w:jc w:val="both"/>
      </w:pPr>
      <w:r w:rsidRPr="000B0E5A">
        <w:t>- умение планировать, рационально использовать служебное время и достигать результата;</w:t>
      </w:r>
    </w:p>
    <w:p w:rsidR="00E759ED" w:rsidRPr="000B0E5A" w:rsidRDefault="00E759ED" w:rsidP="00E759ED">
      <w:pPr>
        <w:ind w:firstLine="720"/>
        <w:jc w:val="both"/>
      </w:pPr>
      <w:r w:rsidRPr="000B0E5A">
        <w:t>- ответственность;</w:t>
      </w:r>
    </w:p>
    <w:p w:rsidR="00E759ED" w:rsidRPr="000B0E5A" w:rsidRDefault="00E759ED" w:rsidP="00E759ED">
      <w:pPr>
        <w:ind w:firstLine="720"/>
        <w:jc w:val="both"/>
      </w:pPr>
      <w:r w:rsidRPr="000B0E5A">
        <w:t>- инициативность;</w:t>
      </w:r>
    </w:p>
    <w:p w:rsidR="00E759ED" w:rsidRPr="000B0E5A" w:rsidRDefault="00E759ED" w:rsidP="00E759ED">
      <w:pPr>
        <w:ind w:firstLine="720"/>
        <w:jc w:val="both"/>
      </w:pPr>
      <w:r w:rsidRPr="000B0E5A">
        <w:t>- коммуникативные умения;</w:t>
      </w:r>
    </w:p>
    <w:p w:rsidR="00E759ED" w:rsidRPr="000B0E5A" w:rsidRDefault="00E759ED" w:rsidP="00E759ED">
      <w:pPr>
        <w:ind w:firstLine="720"/>
        <w:jc w:val="both"/>
      </w:pPr>
      <w:r w:rsidRPr="000B0E5A">
        <w:t>- умение управлять изменениями.</w:t>
      </w:r>
    </w:p>
    <w:p w:rsidR="00E759ED" w:rsidRPr="000B0E5A" w:rsidRDefault="00E759ED" w:rsidP="00E759ED">
      <w:pPr>
        <w:ind w:firstLine="720"/>
        <w:jc w:val="both"/>
      </w:pPr>
      <w:r w:rsidRPr="000B0E5A">
        <w:t>- умение работать в стрессовых условиях;</w:t>
      </w:r>
    </w:p>
    <w:p w:rsidR="00E759ED" w:rsidRPr="000B0E5A" w:rsidRDefault="00E759ED" w:rsidP="00E759ED">
      <w:pPr>
        <w:ind w:firstLine="720"/>
        <w:jc w:val="both"/>
      </w:pPr>
      <w:r w:rsidRPr="000B0E5A">
        <w:t>- умение совершенствовать свой профессиональный уровень;</w:t>
      </w:r>
    </w:p>
    <w:p w:rsidR="00E759ED" w:rsidRPr="000B0E5A" w:rsidRDefault="00E759ED" w:rsidP="00E759ED">
      <w:pPr>
        <w:ind w:firstLine="720"/>
        <w:jc w:val="both"/>
      </w:pPr>
      <w:r w:rsidRPr="000B0E5A">
        <w:t>- умение руководить подчиненными, эффективно планировать, организовывать работу и контролировать ее выполнение;</w:t>
      </w:r>
    </w:p>
    <w:p w:rsidR="00B90147" w:rsidRPr="009D1D62" w:rsidRDefault="00E759ED" w:rsidP="00E759ED">
      <w:pPr>
        <w:widowControl w:val="0"/>
        <w:ind w:firstLine="709"/>
        <w:jc w:val="both"/>
      </w:pPr>
      <w:r w:rsidRPr="000B0E5A">
        <w:t>- умение оперативно принимать и реализовывать управленческие решения.</w:t>
      </w:r>
    </w:p>
    <w:p w:rsidR="00C62630" w:rsidRPr="009D1D62" w:rsidRDefault="00404A27" w:rsidP="00C62630">
      <w:pPr>
        <w:autoSpaceDE w:val="0"/>
        <w:autoSpaceDN w:val="0"/>
        <w:adjustRightInd w:val="0"/>
        <w:ind w:firstLine="540"/>
        <w:jc w:val="both"/>
      </w:pPr>
      <w:r w:rsidRPr="009D1D62">
        <w:t>6.</w:t>
      </w:r>
      <w:r w:rsidR="00865045" w:rsidRPr="009D1D62">
        <w:t>7</w:t>
      </w:r>
      <w:r w:rsidRPr="009D1D62">
        <w:t xml:space="preserve">. Наличие профессиональных умений: </w:t>
      </w:r>
    </w:p>
    <w:p w:rsidR="009D1D62" w:rsidRDefault="009D1D62" w:rsidP="009D1D62">
      <w:pPr>
        <w:autoSpaceDE w:val="0"/>
        <w:autoSpaceDN w:val="0"/>
        <w:adjustRightInd w:val="0"/>
        <w:ind w:firstLine="540"/>
        <w:jc w:val="both"/>
      </w:pPr>
      <w:r>
        <w:t>- проведение плановых и внеплановых документарных (камеральных) проверок (обследований);</w:t>
      </w:r>
    </w:p>
    <w:p w:rsidR="009D1D62" w:rsidRDefault="009D1D62" w:rsidP="009D1D62">
      <w:pPr>
        <w:autoSpaceDE w:val="0"/>
        <w:autoSpaceDN w:val="0"/>
        <w:adjustRightInd w:val="0"/>
        <w:ind w:firstLine="540"/>
        <w:jc w:val="both"/>
      </w:pPr>
      <w:r>
        <w:t>- проведение плановых и внеплановых выездных проверок;</w:t>
      </w:r>
    </w:p>
    <w:p w:rsidR="009D1D62" w:rsidRPr="005C1FC4" w:rsidRDefault="009D1D62" w:rsidP="009D1D62">
      <w:pPr>
        <w:autoSpaceDE w:val="0"/>
        <w:autoSpaceDN w:val="0"/>
        <w:adjustRightInd w:val="0"/>
        <w:ind w:firstLine="540"/>
        <w:jc w:val="both"/>
      </w:pPr>
      <w:r>
        <w:t xml:space="preserve">- формирование и ведение реестров, кадастров, регистров, перечней, каталогов, лицевых счетов для </w:t>
      </w:r>
      <w:r w:rsidRPr="005C1FC4">
        <w:t>обеспечения контрольно-надзорных полномочий;</w:t>
      </w:r>
    </w:p>
    <w:p w:rsidR="00512685" w:rsidRPr="005C1FC4" w:rsidRDefault="009D1D62" w:rsidP="009D1D62">
      <w:pPr>
        <w:autoSpaceDE w:val="0"/>
        <w:autoSpaceDN w:val="0"/>
        <w:adjustRightInd w:val="0"/>
        <w:ind w:firstLine="540"/>
        <w:jc w:val="both"/>
      </w:pPr>
      <w:r w:rsidRPr="005C1FC4">
        <w:t>- осуществление контроля исполнения предписаний, решений и других распорядительных документов.</w:t>
      </w:r>
    </w:p>
    <w:p w:rsidR="00404A27" w:rsidRPr="005C1FC4" w:rsidRDefault="00404A27" w:rsidP="00865045">
      <w:pPr>
        <w:autoSpaceDE w:val="0"/>
        <w:autoSpaceDN w:val="0"/>
        <w:adjustRightInd w:val="0"/>
        <w:ind w:firstLine="567"/>
        <w:jc w:val="both"/>
      </w:pPr>
      <w:r w:rsidRPr="005C1FC4">
        <w:t>6.</w:t>
      </w:r>
      <w:r w:rsidR="00865045" w:rsidRPr="005C1FC4">
        <w:t>8</w:t>
      </w:r>
      <w:r w:rsidRPr="005C1FC4">
        <w:t>. Наличие функциональных умений:</w:t>
      </w:r>
    </w:p>
    <w:p w:rsidR="005C1FC4" w:rsidRPr="009443D4" w:rsidRDefault="005C1FC4" w:rsidP="005C1FC4">
      <w:pPr>
        <w:autoSpaceDE w:val="0"/>
        <w:autoSpaceDN w:val="0"/>
        <w:adjustRightInd w:val="0"/>
        <w:ind w:firstLine="709"/>
        <w:jc w:val="both"/>
      </w:pPr>
      <w:r w:rsidRPr="009443D4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1FC4" w:rsidRPr="009443D4" w:rsidRDefault="005C1FC4" w:rsidP="005C1FC4">
      <w:pPr>
        <w:autoSpaceDE w:val="0"/>
        <w:autoSpaceDN w:val="0"/>
        <w:adjustRightInd w:val="0"/>
        <w:ind w:firstLine="709"/>
        <w:jc w:val="both"/>
      </w:pPr>
      <w:r w:rsidRPr="009443D4">
        <w:t>- осуществление контроля исполнения предписаний, решений и других распорядительных документов.</w:t>
      </w:r>
    </w:p>
    <w:p w:rsidR="005C1FC4" w:rsidRPr="009443D4" w:rsidRDefault="005C1FC4" w:rsidP="005C1FC4">
      <w:pPr>
        <w:autoSpaceDE w:val="0"/>
        <w:autoSpaceDN w:val="0"/>
        <w:adjustRightInd w:val="0"/>
        <w:ind w:firstLine="709"/>
        <w:jc w:val="both"/>
      </w:pPr>
      <w:r w:rsidRPr="009443D4">
        <w:t>- подготовка методических материалов и других материалов;</w:t>
      </w:r>
    </w:p>
    <w:p w:rsidR="00C62630" w:rsidRDefault="005C1FC4" w:rsidP="005C1FC4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9443D4">
        <w:t>подготовка разъяснений, в том числе гражданам, по вопросам применения законодательства Российской Федерации в сфере деятельности отдела.</w:t>
      </w: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676A2" w:rsidRDefault="004676A2" w:rsidP="00404A27">
      <w:pPr>
        <w:autoSpaceDE w:val="0"/>
        <w:autoSpaceDN w:val="0"/>
        <w:adjustRightInd w:val="0"/>
        <w:jc w:val="center"/>
        <w:outlineLvl w:val="1"/>
      </w:pPr>
    </w:p>
    <w:p w:rsidR="00F1616B" w:rsidRPr="00172174" w:rsidRDefault="00404A27" w:rsidP="0017217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0930AA">
        <w:t>главного</w:t>
      </w:r>
      <w:r w:rsidR="0016567B">
        <w:t xml:space="preserve">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096049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802547">
        <w:t xml:space="preserve">отдел </w:t>
      </w:r>
      <w:r w:rsidR="00096049">
        <w:t>предпроверочного анализа</w:t>
      </w:r>
      <w:r w:rsidR="00DA21B5">
        <w:t>,</w:t>
      </w:r>
      <w:r>
        <w:t xml:space="preserve"> </w:t>
      </w:r>
      <w:r w:rsidR="000930AA">
        <w:t>главный</w:t>
      </w:r>
      <w:r w:rsidR="004676A2" w:rsidRPr="00217DBB">
        <w:t xml:space="preserve"> </w:t>
      </w:r>
      <w:r w:rsidRPr="00217DBB">
        <w:t xml:space="preserve">государственный налоговый инспектор обязан: </w:t>
      </w:r>
    </w:p>
    <w:p w:rsidR="00F1616B" w:rsidRPr="00FF26F8" w:rsidRDefault="00F1616B" w:rsidP="00F1616B">
      <w:pPr>
        <w:pStyle w:val="a4"/>
        <w:ind w:firstLine="720"/>
        <w:rPr>
          <w:szCs w:val="26"/>
        </w:rPr>
      </w:pPr>
      <w:r w:rsidRPr="00FF26F8">
        <w:rPr>
          <w:szCs w:val="26"/>
        </w:rPr>
        <w:lastRenderedPageBreak/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2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3" w:name="sub_150103"/>
      <w:bookmarkEnd w:id="2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4" w:name="sub_150104"/>
      <w:bookmarkEnd w:id="3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5" w:name="sub_150105"/>
      <w:bookmarkEnd w:id="4"/>
      <w:r w:rsidRPr="000C4A41">
        <w:t>- соблюдать служебный распорядок государственного органа;</w:t>
      </w:r>
    </w:p>
    <w:p w:rsidR="00F1616B" w:rsidRPr="000C4A41" w:rsidRDefault="00F1616B" w:rsidP="00F1616B">
      <w:pPr>
        <w:jc w:val="both"/>
      </w:pPr>
      <w:bookmarkStart w:id="6" w:name="sub_150106"/>
      <w:bookmarkEnd w:id="5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7" w:name="sub_150107"/>
      <w:bookmarkEnd w:id="6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8" w:name="sub_150108"/>
      <w:bookmarkEnd w:id="7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9" w:name="sub_150109"/>
      <w:bookmarkEnd w:id="8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0" w:name="sub_150110"/>
      <w:bookmarkEnd w:id="9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1" w:name="sub_150111"/>
      <w:bookmarkEnd w:id="10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2" w:name="sub_150112"/>
      <w:bookmarkEnd w:id="11"/>
      <w:r w:rsidRPr="000C4A41">
        <w:t xml:space="preserve">- сообщать </w:t>
      </w:r>
      <w:hyperlink r:id="rId12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2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4" w:name="sub_1102"/>
      <w:r w:rsidRPr="000C4A41">
        <w:lastRenderedPageBreak/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5" w:name="sub_1106"/>
      <w:bookmarkEnd w:id="14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F1616B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</w:t>
      </w:r>
      <w:r w:rsidR="00DA6793">
        <w:t>ации о государственной тайне.</w:t>
      </w:r>
    </w:p>
    <w:p w:rsidR="00F1616B" w:rsidRPr="00126B7F" w:rsidRDefault="00F1616B" w:rsidP="00126B7F">
      <w:pPr>
        <w:ind w:firstLine="540"/>
        <w:jc w:val="both"/>
      </w:pPr>
      <w:r>
        <w:t xml:space="preserve">8) </w:t>
      </w:r>
      <w:r w:rsidR="00126B7F">
        <w:t xml:space="preserve">В связи с тем, </w:t>
      </w:r>
      <w:r w:rsidR="00697E11">
        <w:t xml:space="preserve">что </w:t>
      </w:r>
      <w:r w:rsidR="00126B7F" w:rsidRPr="00126B7F">
        <w:t xml:space="preserve">предпроверочный анализ является подготовительным этапом, необходимым для проведения выездной налоговой проверки налогоплательщика, с целью выбора оптимальных направлений ее проведения, </w:t>
      </w:r>
      <w:r w:rsidR="000930AA">
        <w:t>главный</w:t>
      </w:r>
      <w:r w:rsidR="004676A2" w:rsidRPr="00126B7F">
        <w:t xml:space="preserve"> </w:t>
      </w:r>
      <w:r w:rsidR="00126B7F" w:rsidRPr="00126B7F">
        <w:t xml:space="preserve">государственный налоговый инспектор отдела предпроверочного анализа должен </w:t>
      </w:r>
      <w:r w:rsidR="00126B7F">
        <w:t>и</w:t>
      </w:r>
      <w:r>
        <w:t>сполнять непосредственные обязанности, включающие в себя:</w:t>
      </w:r>
    </w:p>
    <w:p w:rsidR="00763E9F" w:rsidRPr="00B1665D" w:rsidRDefault="00763E9F" w:rsidP="00126B7F">
      <w:pPr>
        <w:ind w:firstLine="540"/>
        <w:jc w:val="both"/>
      </w:pPr>
      <w:r w:rsidRPr="00B1665D">
        <w:t>-  пров</w:t>
      </w:r>
      <w:r w:rsidR="00697E11">
        <w:t>едение</w:t>
      </w:r>
      <w:r w:rsidRPr="00B1665D">
        <w:t xml:space="preserve"> </w:t>
      </w:r>
      <w:r w:rsidR="00126B7F" w:rsidRPr="00126B7F">
        <w:t>комплекс</w:t>
      </w:r>
      <w:r w:rsidR="00697E11">
        <w:t>а</w:t>
      </w:r>
      <w:r w:rsidR="00126B7F" w:rsidRPr="00126B7F">
        <w:t>, проводимых налоговым органом</w:t>
      </w:r>
      <w:r w:rsidR="00B62654">
        <w:t>,</w:t>
      </w:r>
      <w:r w:rsidR="00126B7F" w:rsidRPr="00126B7F">
        <w:t xml:space="preserve"> аналитических, контрольных и иных мероприятий, обеспечивающих углубленное изучение информации о налогоплательщике, а также других мероприятий, направленных на создание условий для наиболее эффективного проведения </w:t>
      </w:r>
      <w:r w:rsidR="00B62654">
        <w:t>выездных налоговых</w:t>
      </w:r>
      <w:r w:rsidR="00126B7F" w:rsidRPr="00126B7F">
        <w:t xml:space="preserve"> проверок</w:t>
      </w:r>
      <w:r w:rsidRPr="00B1665D">
        <w:t>;</w:t>
      </w:r>
    </w:p>
    <w:p w:rsidR="00763E9F" w:rsidRPr="00126B7F" w:rsidRDefault="00763E9F" w:rsidP="00126B7F">
      <w:pPr>
        <w:ind w:firstLine="540"/>
        <w:jc w:val="both"/>
      </w:pPr>
      <w:r w:rsidRPr="00B1665D">
        <w:t xml:space="preserve">- </w:t>
      </w:r>
      <w:r w:rsidR="000930AA">
        <w:t>главный</w:t>
      </w:r>
      <w:r w:rsidR="004676A2" w:rsidRPr="00126B7F">
        <w:t xml:space="preserve"> </w:t>
      </w:r>
      <w:r w:rsidR="00126B7F" w:rsidRPr="00126B7F">
        <w:t>государственный налоговый инспектор, для обеспечения максимально эффективного проведения планируемой выездной налоговой проверки и разработки ее стратегии, при проведении предпроверочного анализа обязан собрать, обработать и проанализировать информацию по основным вопросам, касающимся деятельности налогоплательщика (группы налогоплательщиков)</w:t>
      </w:r>
      <w:r w:rsidRPr="00126B7F">
        <w:t>.</w:t>
      </w:r>
    </w:p>
    <w:p w:rsidR="00126B7F" w:rsidRPr="00126B7F" w:rsidRDefault="00763E9F" w:rsidP="00126B7F">
      <w:pPr>
        <w:ind w:firstLine="540"/>
        <w:jc w:val="both"/>
      </w:pPr>
      <w:r w:rsidRPr="00B1665D">
        <w:t xml:space="preserve">- </w:t>
      </w:r>
      <w:r w:rsidR="00126B7F" w:rsidRPr="00126B7F">
        <w:t xml:space="preserve">при проведении предпроверочного анализа, </w:t>
      </w:r>
      <w:r w:rsidR="00DA6793" w:rsidRPr="00126B7F">
        <w:t>для получения максимально полной и объективной информации о налогоплательщик</w:t>
      </w:r>
      <w:r w:rsidR="00DA6793">
        <w:t>ах,</w:t>
      </w:r>
      <w:r w:rsidR="00DA6793" w:rsidRPr="00126B7F">
        <w:t xml:space="preserve"> </w:t>
      </w:r>
      <w:r w:rsidR="00126B7F" w:rsidRPr="00126B7F">
        <w:t xml:space="preserve">а также с целью установления группы взаимосвязанных лиц </w:t>
      </w:r>
      <w:r w:rsidR="000930AA">
        <w:t>главный</w:t>
      </w:r>
      <w:r w:rsidR="004676A2" w:rsidRPr="00126B7F">
        <w:t xml:space="preserve"> </w:t>
      </w:r>
      <w:r w:rsidR="00126B7F" w:rsidRPr="00126B7F">
        <w:t>государственный налоговый инспектор отдела предпроверочного анализа обязан уметь использовать</w:t>
      </w:r>
      <w:r w:rsidR="00697E11">
        <w:t xml:space="preserve"> и применять</w:t>
      </w:r>
      <w:r w:rsidR="00126B7F" w:rsidRPr="00126B7F">
        <w:t xml:space="preserve"> сведения из основных внутренних и внешних источников: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данные информационных ресурсов налоговых органов (ЕГРЮЛ, ЕГРИП, ЕГРН, ПК «ВАИ», ИР «Риски», ИР «Схемы уклонения от налогообложения», ПИК «НДС», ПИК «ТАМОЖНЯ», ФИР «Беларусь-обмен» и т.д.);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данные из справочных информационных ресурсов коммерческих организаций в соответствии с заключенн</w:t>
      </w:r>
      <w:r w:rsidR="00420B9F">
        <w:t>ыми договорами (например, СПАРК–</w:t>
      </w:r>
      <w:r w:rsidR="00126B7F" w:rsidRPr="00126B7F">
        <w:t>«Система профессионального анализа рынков и компаний», Информационно-аналитическая система FIRA.PRO и пр.);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сайты налогоплательщика, а также лиц, входящих в Группу, в сети Интернет;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иные сайты в сети Интернет (например, бирж, банков, сайты коммерческих организаций по продаже товаров, рекламных объявлений и пр.);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данные учетного дела налогоплательщика;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информация о принятой налогоплательщиком учетной политике для целей бухгалтерского учета и для целей налогообложения, а также о порядке организации и ведения учета (в каких филиалах и структурных подразделениях ведется учет, имеющиеся сведения о порядке документооборота и т.п.);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данные бухгалтерской отчетности, включая пояснительные записки к годовой бухгалтерской отчетности;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lastRenderedPageBreak/>
        <w:t xml:space="preserve">- </w:t>
      </w:r>
      <w:r w:rsidR="00126B7F" w:rsidRPr="00126B7F">
        <w:t>данные налоговых деклараций, включая уточненные налоговые декларации, представленные налогоплательщиком в отчетных (налоговых) периодах, подлежащих проверке, вплоть до момента проведения предпроверочного анализа;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сведения из ИР «Расчеты с бюджетом» по начисленным / уплаченным налогоплательщиком налогам, наличие и размер задолженности по налогам и сборам;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материалы камеральных, выездных налоговых проверок налогоплательщика, проверок по вопросу соблюдения валютного законодательства, использования ККТ, проверок иных контролирующих органов;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заключения отделов камеральных налоговых проверок о необходимости включения налогоплательщика в план выездных налоговых проверок, иные материалы, явившиеся основанием для отбора налогоплательщика для выездных налоговых проверок;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материалы работы Комиссии по легализации объектов налогообложения, обоснованности возмещения сумм НДС и др.;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материалы юридического отдела и отдела налогового аудита, касающиеся претензионной и судебно-исковой работы с налогоплательщиком, включая судебную арбитражную практику;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материалы судебной арбитражной практики с участием анализируемого налогоплательщика, его контрагентов, а также других налогоплательщиков, входящих в Группу;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информация энерго</w:t>
      </w:r>
      <w:r>
        <w:t xml:space="preserve"> </w:t>
      </w:r>
      <w:r w:rsidR="00126B7F" w:rsidRPr="00126B7F">
        <w:t>- и теплоснабжающих организаций, организаций водопроводно-канализационного хозяйства об объемах потребленной налогоплательщиком электро- и теплоэнергии, воды и других видов ресурсов;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информация, поступившая от других организаций и граждан (обращения, содержащие информацию о нарушениях налогоплательщиком налоговой дисциплины, информация, полученная по «телефону доверия» и т.д.);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копии документов, полученные налоговым органом при осуществлении мероприятий налогового контроля (договоры, счета-фактуры, книги покупок, книги продаж, товарные накладные, акты и др.);</w:t>
      </w:r>
    </w:p>
    <w:p w:rsidR="00126B7F" w:rsidRPr="00126B7F" w:rsidRDefault="00DA6793" w:rsidP="00126B7F">
      <w:pPr>
        <w:ind w:firstLine="540"/>
        <w:jc w:val="both"/>
      </w:pPr>
      <w:r>
        <w:t xml:space="preserve">- </w:t>
      </w:r>
      <w:r w:rsidR="00126B7F" w:rsidRPr="00126B7F">
        <w:t>материалы, полученные в результате проведенных контрольных мероприятий по истребованию документов (информации) о налогоплательщике в соответствии со ст. 93.1 НК РФ;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пояснения налогоплательщика (его должностных лиц) в связи с уплатой (удержанием и перечислением) ими налогов, полученные на основании пп.4 п.1 ст.31 НК РФ, ст. 88 НК РФ;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переписка с налогоплательщиком (запросы, ответы, жалобы, иные письма);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данные из полученных в соответствии с НК РФ выписок по счетам в банках;</w:t>
      </w:r>
    </w:p>
    <w:p w:rsidR="00763E9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другая информация, необходимая для достижения целей предпроверочного анализа</w:t>
      </w:r>
      <w:r w:rsidR="00763E9F" w:rsidRPr="00126B7F">
        <w:t xml:space="preserve">; </w:t>
      </w:r>
    </w:p>
    <w:p w:rsidR="00763E9F" w:rsidRDefault="00763E9F" w:rsidP="00126B7F">
      <w:pPr>
        <w:ind w:firstLine="540"/>
        <w:jc w:val="both"/>
      </w:pPr>
      <w:r w:rsidRPr="00B1665D">
        <w:t>- осуществлять взаимодействие с правоохранительными и иными контролирующими органами по предмету деятельности отдела;</w:t>
      </w:r>
    </w:p>
    <w:p w:rsidR="00B43009" w:rsidRPr="00126B7F" w:rsidRDefault="00B43009" w:rsidP="00126B7F">
      <w:pPr>
        <w:ind w:firstLine="540"/>
        <w:jc w:val="both"/>
      </w:pPr>
      <w:r>
        <w:t>- проводить анализ материалов выездных налоговых проверок на предмет наличия схем уклонения от налогообложения;</w:t>
      </w:r>
    </w:p>
    <w:p w:rsidR="00763E9F" w:rsidRPr="00B1665D" w:rsidRDefault="00DA6793" w:rsidP="00763E9F">
      <w:pPr>
        <w:pStyle w:val="2"/>
        <w:spacing w:after="0" w:line="240" w:lineRule="auto"/>
        <w:ind w:left="0" w:firstLine="539"/>
        <w:jc w:val="both"/>
        <w:rPr>
          <w:szCs w:val="20"/>
        </w:rPr>
      </w:pPr>
      <w:r>
        <w:t xml:space="preserve">- </w:t>
      </w:r>
      <w:r w:rsidR="00763E9F" w:rsidRPr="00B1665D">
        <w:t>изучать действующее законодательство РФ, нормативные акты Федеральной налоговой службы, других федеральных государственных органов, касающихся работы отдела;</w:t>
      </w:r>
    </w:p>
    <w:p w:rsidR="00763E9F" w:rsidRPr="00B1665D" w:rsidRDefault="00763E9F" w:rsidP="00763E9F">
      <w:pPr>
        <w:pStyle w:val="2"/>
        <w:spacing w:after="0" w:line="240" w:lineRule="auto"/>
        <w:ind w:left="0" w:firstLine="539"/>
        <w:jc w:val="both"/>
        <w:rPr>
          <w:szCs w:val="20"/>
        </w:rPr>
      </w:pPr>
      <w:r w:rsidRPr="00B1665D">
        <w:t>- рассматривать и готовить ответы на письма, заявления, жалобы и предложения организаций и граждан по вопросам, относящимся к компетенции отдела;</w:t>
      </w:r>
    </w:p>
    <w:p w:rsidR="00763E9F" w:rsidRPr="00B1665D" w:rsidRDefault="00763E9F" w:rsidP="00763E9F">
      <w:pPr>
        <w:pStyle w:val="2"/>
        <w:spacing w:after="0" w:line="240" w:lineRule="auto"/>
        <w:ind w:left="0" w:firstLine="539"/>
        <w:jc w:val="both"/>
        <w:rPr>
          <w:szCs w:val="20"/>
        </w:rPr>
      </w:pPr>
      <w:r w:rsidRPr="00B1665D">
        <w:t xml:space="preserve">- </w:t>
      </w:r>
      <w:r w:rsidRPr="00B43009">
        <w:t>осуществлять контроль за полнотой и корректностью вв</w:t>
      </w:r>
      <w:r w:rsidR="00DA6793" w:rsidRPr="00B43009">
        <w:t xml:space="preserve">ода в компьютерную базу данных </w:t>
      </w:r>
      <w:r w:rsidRPr="00B43009">
        <w:t>работниками других отделов инспекции информации по вопросам, касающихся работы отдела;</w:t>
      </w:r>
    </w:p>
    <w:p w:rsidR="00763E9F" w:rsidRPr="00B43009" w:rsidRDefault="00DA6793" w:rsidP="00763E9F">
      <w:pPr>
        <w:pStyle w:val="2"/>
        <w:spacing w:after="0" w:line="240" w:lineRule="auto"/>
        <w:ind w:left="0" w:firstLine="539"/>
        <w:jc w:val="both"/>
        <w:rPr>
          <w:szCs w:val="20"/>
        </w:rPr>
      </w:pPr>
      <w:r w:rsidRPr="00B43009">
        <w:t xml:space="preserve">- </w:t>
      </w:r>
      <w:r w:rsidR="00763E9F" w:rsidRPr="00B43009">
        <w:t>осуществлять подготовку информационных и аналитических материалов для руководства Инспекции по вопросам, находящимся в компетенции отдела;</w:t>
      </w:r>
    </w:p>
    <w:p w:rsidR="00763E9F" w:rsidRPr="00B1665D" w:rsidRDefault="00763E9F" w:rsidP="00763E9F">
      <w:pPr>
        <w:pStyle w:val="2"/>
        <w:spacing w:after="0" w:line="240" w:lineRule="auto"/>
        <w:ind w:left="0" w:firstLine="539"/>
        <w:jc w:val="both"/>
        <w:rPr>
          <w:szCs w:val="20"/>
        </w:rPr>
      </w:pPr>
      <w:r w:rsidRPr="00B43009">
        <w:lastRenderedPageBreak/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63E9F" w:rsidRPr="00B1665D" w:rsidRDefault="00763E9F" w:rsidP="00763E9F">
      <w:pPr>
        <w:pStyle w:val="2"/>
        <w:spacing w:after="0" w:line="240" w:lineRule="auto"/>
        <w:ind w:left="0" w:firstLine="539"/>
        <w:jc w:val="both"/>
        <w:rPr>
          <w:szCs w:val="20"/>
        </w:rPr>
      </w:pPr>
      <w:r w:rsidRPr="00B1665D">
        <w:t>- составлять, анализировать и предоставлять начальнику отдела установленной</w:t>
      </w:r>
      <w:r w:rsidR="00187155">
        <w:t xml:space="preserve"> отчетности, справок и сведений;</w:t>
      </w:r>
    </w:p>
    <w:p w:rsidR="00763E9F" w:rsidRPr="00B1665D" w:rsidRDefault="00763E9F" w:rsidP="00763E9F">
      <w:pPr>
        <w:pStyle w:val="2"/>
        <w:spacing w:after="0" w:line="240" w:lineRule="auto"/>
        <w:ind w:left="0" w:firstLine="539"/>
        <w:jc w:val="both"/>
      </w:pPr>
      <w:r w:rsidRPr="00B1665D">
        <w:t xml:space="preserve">- </w:t>
      </w:r>
      <w:r w:rsidRPr="00E10C54">
        <w:t xml:space="preserve">осуществлять контроль за работой </w:t>
      </w:r>
      <w:r w:rsidR="00E10C54" w:rsidRPr="00E10C54">
        <w:t>специалистов, относящихся к младшей</w:t>
      </w:r>
      <w:r w:rsidR="00B16241">
        <w:t xml:space="preserve"> и старшей</w:t>
      </w:r>
      <w:r w:rsidR="00E10C54" w:rsidRPr="00E10C54">
        <w:rPr>
          <w:b/>
          <w:color w:val="FF0000"/>
        </w:rPr>
        <w:t xml:space="preserve"> </w:t>
      </w:r>
      <w:r w:rsidR="00E10C54" w:rsidRPr="00E10C54">
        <w:t>группе должностей гражданской службы</w:t>
      </w:r>
      <w:r w:rsidR="00187155" w:rsidRPr="00E10C54">
        <w:t xml:space="preserve"> в порядке подчиненности;</w:t>
      </w:r>
    </w:p>
    <w:p w:rsidR="00763E9F" w:rsidRPr="00B1665D" w:rsidRDefault="00763E9F" w:rsidP="00763E9F">
      <w:pPr>
        <w:pStyle w:val="2"/>
        <w:spacing w:after="0" w:line="240" w:lineRule="auto"/>
        <w:ind w:left="0" w:firstLine="539"/>
        <w:jc w:val="both"/>
      </w:pPr>
      <w:r w:rsidRPr="00B43009">
        <w:t>- проводить профессиональную учебу с молодыми специалистами по изучению нормативных документов Федеральной налоговой службы и практического опыта по выявлению схем уклонения от уплаты налогов и сборов и прочих платежей</w:t>
      </w:r>
      <w:r w:rsidR="00187155" w:rsidRPr="00B43009">
        <w:t>;</w:t>
      </w:r>
    </w:p>
    <w:p w:rsidR="00F1616B" w:rsidRDefault="00763E9F" w:rsidP="00B1665D">
      <w:pPr>
        <w:pStyle w:val="2"/>
        <w:spacing w:after="0" w:line="240" w:lineRule="auto"/>
        <w:ind w:left="0" w:firstLine="539"/>
        <w:jc w:val="both"/>
      </w:pPr>
      <w:r w:rsidRPr="00B1665D">
        <w:t>- участвовать в обобщении результатов контрольной работы отдела, подготовке сводных отчетов и прочей информации, предоставляемой в порядке соподчиненности в вышестоящие инстанции и отдел учета, отчетности и анализа инспекции.</w:t>
      </w:r>
    </w:p>
    <w:p w:rsidR="00404A27" w:rsidRDefault="00F1616B" w:rsidP="00DA6793">
      <w:pPr>
        <w:autoSpaceDE w:val="0"/>
        <w:autoSpaceDN w:val="0"/>
        <w:adjustRightInd w:val="0"/>
        <w:ind w:firstLine="539"/>
        <w:jc w:val="both"/>
      </w:pPr>
      <w:r>
        <w:t>9) Обеспечивать сохранность служебного удостоверения</w:t>
      </w:r>
      <w:r w:rsidR="00187155">
        <w:t>.</w:t>
      </w:r>
      <w:r w:rsidRPr="000C4A41">
        <w:t xml:space="preserve"> </w:t>
      </w:r>
    </w:p>
    <w:p w:rsidR="00AC1AEF" w:rsidRPr="00AC1AEF" w:rsidRDefault="00404A27" w:rsidP="00056007">
      <w:pPr>
        <w:pStyle w:val="a4"/>
        <w:ind w:firstLine="720"/>
      </w:pPr>
      <w:r>
        <w:t xml:space="preserve">9. В целях исполнения возложенных должностных обязанностей </w:t>
      </w:r>
      <w:r w:rsidR="00ED48A2">
        <w:t>главный</w:t>
      </w:r>
      <w:r w:rsidR="0014751C">
        <w:t xml:space="preserve"> </w:t>
      </w:r>
      <w:r w:rsidR="003B633B">
        <w:t>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Pr="0014751C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</w:t>
      </w:r>
      <w:r w:rsidRPr="0014751C">
        <w:rPr>
          <w:szCs w:val="26"/>
        </w:rPr>
        <w:t>)</w:t>
      </w:r>
      <w:r w:rsidR="00453B59" w:rsidRPr="0014751C">
        <w:rPr>
          <w:szCs w:val="26"/>
        </w:rPr>
        <w:t xml:space="preserve"> </w:t>
      </w:r>
      <w:r w:rsidR="00AC1AEF" w:rsidRPr="0014751C">
        <w:rPr>
          <w:szCs w:val="26"/>
        </w:rPr>
        <w:t>выполнение иной оплачиваемой работы, с предварительным уведомлением</w:t>
      </w:r>
      <w:r w:rsidR="00E76FF2" w:rsidRPr="0014751C">
        <w:rPr>
          <w:szCs w:val="26"/>
        </w:rPr>
        <w:t xml:space="preserve"> представителя нанимателя</w:t>
      </w:r>
      <w:r w:rsidR="00AC1AEF" w:rsidRPr="0014751C">
        <w:rPr>
          <w:szCs w:val="26"/>
        </w:rPr>
        <w:t>, если это не повлечет за собой</w:t>
      </w:r>
      <w:r w:rsidR="00E76FF2" w:rsidRPr="0014751C">
        <w:rPr>
          <w:szCs w:val="26"/>
        </w:rPr>
        <w:t xml:space="preserve"> конфликт интересов</w:t>
      </w:r>
      <w:r w:rsidR="00AC1AEF" w:rsidRPr="0014751C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 w:rsidRPr="0014751C">
        <w:t xml:space="preserve">10. </w:t>
      </w:r>
      <w:r w:rsidR="00ED48A2">
        <w:t>Главный</w:t>
      </w:r>
      <w:r w:rsidR="0014751C" w:rsidRPr="0014751C">
        <w:t xml:space="preserve"> г</w:t>
      </w:r>
      <w:r w:rsidR="00C1533B" w:rsidRPr="0014751C">
        <w:t>осударственный налогов</w:t>
      </w:r>
      <w:r w:rsidR="00E76FF2" w:rsidRPr="0014751C">
        <w:t>ы</w:t>
      </w:r>
      <w:r w:rsidR="00C1533B" w:rsidRPr="0014751C">
        <w:t xml:space="preserve">й инспектор </w:t>
      </w:r>
      <w:r w:rsidR="008D6867" w:rsidRPr="0014751C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1616B" w:rsidRPr="0014751C">
        <w:t>Инспекции</w:t>
      </w:r>
      <w:r w:rsidR="00AC6F0A" w:rsidRPr="0014751C">
        <w:t xml:space="preserve"> Федеральной налоговой службы №2 по г. Москве</w:t>
      </w:r>
      <w:r w:rsidR="008D6867" w:rsidRPr="0014751C">
        <w:t xml:space="preserve">, утвержденным </w:t>
      </w:r>
      <w:r w:rsidR="00DF11DE" w:rsidRPr="0014751C">
        <w:t>Р</w:t>
      </w:r>
      <w:r w:rsidR="008D6867" w:rsidRPr="0014751C">
        <w:t xml:space="preserve">уководителем </w:t>
      </w:r>
      <w:r w:rsidR="00F1616B" w:rsidRPr="0014751C">
        <w:t>Управления Федеральной налоговой службы</w:t>
      </w:r>
      <w:r w:rsidR="008D6867" w:rsidRPr="0014751C">
        <w:t xml:space="preserve"> </w:t>
      </w:r>
      <w:r w:rsidR="00F1616B" w:rsidRPr="0014751C">
        <w:t>по г. Москве</w:t>
      </w:r>
      <w:r w:rsidR="008D6867" w:rsidRPr="0014751C">
        <w:t xml:space="preserve"> от </w:t>
      </w:r>
      <w:r w:rsidR="00DA21B5">
        <w:t>15</w:t>
      </w:r>
      <w:r w:rsidR="008D6867" w:rsidRPr="0014751C">
        <w:t>.</w:t>
      </w:r>
      <w:r w:rsidR="00DA21B5">
        <w:t>02</w:t>
      </w:r>
      <w:r w:rsidR="008D6867" w:rsidRPr="0014751C">
        <w:t>.201</w:t>
      </w:r>
      <w:r w:rsidR="00DA21B5">
        <w:t>9</w:t>
      </w:r>
      <w:r w:rsidR="008D6867" w:rsidRPr="0014751C">
        <w:t>, положением об отделе</w:t>
      </w:r>
      <w:r w:rsidR="00763E9F" w:rsidRPr="0014751C">
        <w:t xml:space="preserve"> </w:t>
      </w:r>
      <w:r w:rsidR="0014751C" w:rsidRPr="0014751C">
        <w:t>предпроверочного анализа</w:t>
      </w:r>
      <w:r w:rsidR="008D6867" w:rsidRPr="0014751C">
        <w:rPr>
          <w:i/>
        </w:rPr>
        <w:t>,</w:t>
      </w:r>
      <w:r w:rsidR="008D6867" w:rsidRPr="0014751C">
        <w:t xml:space="preserve"> приказами (распоряжениями) Ф</w:t>
      </w:r>
      <w:r w:rsidR="00C878B2" w:rsidRPr="0014751C">
        <w:t>едеральной Налоговой службы</w:t>
      </w:r>
      <w:r w:rsidR="008D6867" w:rsidRPr="0014751C">
        <w:t xml:space="preserve">, приказами </w:t>
      </w:r>
      <w:r w:rsidR="00C878B2" w:rsidRPr="0014751C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14751C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D48A2">
        <w:t>Главный</w:t>
      </w:r>
      <w:r w:rsidR="00575F73">
        <w:t xml:space="preserve"> г</w:t>
      </w:r>
      <w:r w:rsidR="00187155">
        <w:t>о</w:t>
      </w:r>
      <w:r w:rsidR="00C1533B">
        <w:t>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ED48A2">
        <w:rPr>
          <w:b/>
        </w:rPr>
        <w:t>главный</w:t>
      </w:r>
      <w:r w:rsidR="00575F73" w:rsidRPr="00575F73">
        <w:rPr>
          <w:b/>
        </w:rPr>
        <w:t xml:space="preserve"> </w:t>
      </w:r>
      <w:r w:rsidR="00C1533B" w:rsidRPr="00F950A1">
        <w:rPr>
          <w:b/>
        </w:rPr>
        <w:t>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D48A2">
        <w:rPr>
          <w:rFonts w:ascii="Times New Roman" w:hAnsi="Times New Roman" w:cs="Times New Roman"/>
          <w:sz w:val="24"/>
          <w:szCs w:val="24"/>
        </w:rPr>
        <w:t>главный</w:t>
      </w:r>
      <w:r w:rsidR="0016567B">
        <w:rPr>
          <w:rFonts w:ascii="Times New Roman" w:hAnsi="Times New Roman" w:cs="Times New Roman"/>
          <w:sz w:val="24"/>
          <w:szCs w:val="24"/>
        </w:rPr>
        <w:t xml:space="preserve"> </w:t>
      </w:r>
      <w:r w:rsidR="00C1533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ED48A2">
        <w:rPr>
          <w:rFonts w:ascii="Times New Roman" w:hAnsi="Times New Roman" w:cs="Times New Roman"/>
          <w:sz w:val="24"/>
          <w:szCs w:val="24"/>
        </w:rPr>
        <w:t>главный</w:t>
      </w:r>
      <w:r w:rsidR="0016567B">
        <w:rPr>
          <w:rFonts w:ascii="Times New Roman" w:hAnsi="Times New Roman" w:cs="Times New Roman"/>
          <w:sz w:val="24"/>
          <w:szCs w:val="24"/>
        </w:rPr>
        <w:t xml:space="preserve"> г</w:t>
      </w:r>
      <w:r w:rsidR="00C1533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ED48A2">
        <w:rPr>
          <w:b/>
        </w:rPr>
        <w:t>главный</w:t>
      </w:r>
      <w:r w:rsidR="0016567B">
        <w:rPr>
          <w:b/>
        </w:rPr>
        <w:t xml:space="preserve"> </w:t>
      </w:r>
      <w:r w:rsidR="00170697" w:rsidRPr="00F950A1">
        <w:rPr>
          <w:b/>
        </w:rPr>
        <w:t xml:space="preserve">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ED48A2">
        <w:t>Главный</w:t>
      </w:r>
      <w:r w:rsidR="0016567B">
        <w:t xml:space="preserve"> 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ED48A2">
        <w:t>Главный</w:t>
      </w:r>
      <w:r w:rsidR="0016567B">
        <w:t xml:space="preserve"> г</w:t>
      </w:r>
      <w:r w:rsidR="00170697">
        <w:t>осударственный налоговый инспектор</w:t>
      </w:r>
      <w:r w:rsidR="00E320E4">
        <w:t>,</w:t>
      </w:r>
      <w:r w:rsidR="00170697">
        <w:t xml:space="preserve"> </w:t>
      </w:r>
      <w:r w:rsidR="008D6867" w:rsidRPr="00056007">
        <w:t>в соответствии со своей компетенцией</w:t>
      </w:r>
      <w:r w:rsidR="00E320E4">
        <w:t>,</w:t>
      </w:r>
      <w:r w:rsidR="008D6867" w:rsidRPr="00056007">
        <w:t xml:space="preserve"> обязан участвовать в подготовке (обсуждении) </w:t>
      </w:r>
      <w:r w:rsidR="00701245">
        <w:t>нормативных проектов документов: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 xml:space="preserve">положений об отделе и </w:t>
      </w:r>
      <w:r w:rsidR="00B5790B">
        <w:t>И</w:t>
      </w:r>
      <w:r w:rsidR="0016567B">
        <w:t>нспекции</w:t>
      </w:r>
      <w:r w:rsidR="00170697" w:rsidRPr="00F950A1">
        <w:t>;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графика отпусков гражданских служащих отдела;</w:t>
      </w:r>
    </w:p>
    <w:p w:rsidR="00170697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 xml:space="preserve">иных актов по поручению непосредственного руководителя и руководства </w:t>
      </w:r>
      <w:r w:rsidR="00074480">
        <w:t>И</w:t>
      </w:r>
      <w:r w:rsidR="0016567B">
        <w:t>нспекции</w:t>
      </w:r>
      <w:r w:rsidR="00170697" w:rsidRPr="00F950A1">
        <w:t>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D48A2">
        <w:t>главный</w:t>
      </w:r>
      <w:r w:rsidR="0016567B">
        <w:t xml:space="preserve"> </w:t>
      </w:r>
      <w:r w:rsidR="00170697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ED48A2">
        <w:t>главного</w:t>
      </w:r>
      <w:r w:rsidR="0016567B">
        <w:t xml:space="preserve"> </w:t>
      </w:r>
      <w:r w:rsidR="00170697">
        <w:t xml:space="preserve">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2B3A83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ED48A2">
        <w:t>главный</w:t>
      </w:r>
      <w:r w:rsidR="0016567B">
        <w:t xml:space="preserve"> </w:t>
      </w:r>
      <w:r w:rsidR="00170697">
        <w:t xml:space="preserve">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>Инспекцией в соответствии с ф</w:t>
      </w:r>
      <w:r w:rsidR="00763E9F">
        <w:rPr>
          <w:rFonts w:eastAsia="Calibri"/>
        </w:rPr>
        <w:t>ункциями, возложенными на отдел</w:t>
      </w:r>
      <w:r w:rsidR="002B3A83" w:rsidRPr="00763E9F">
        <w:rPr>
          <w:rFonts w:eastAsia="Calibri"/>
        </w:rPr>
        <w:t>:</w:t>
      </w:r>
      <w:r w:rsidR="00763E9F">
        <w:rPr>
          <w:rFonts w:eastAsia="Calibri"/>
        </w:rPr>
        <w:t xml:space="preserve"> </w:t>
      </w:r>
    </w:p>
    <w:p w:rsidR="00763E9F" w:rsidRDefault="00763E9F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-</w:t>
      </w:r>
      <w:r w:rsidRPr="00763E9F">
        <w:t xml:space="preserve"> </w:t>
      </w:r>
      <w:r w:rsidR="00960207" w:rsidRPr="006629D6">
        <w:t xml:space="preserve">оказания государственных услуг, осуществляемых в соответствии с Положением об отделе </w:t>
      </w:r>
      <w:r w:rsidR="00960207">
        <w:t>предпроверочного анализа</w:t>
      </w:r>
      <w:r>
        <w:t>;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№2 по</w:t>
      </w:r>
      <w:r w:rsidR="00DA6793">
        <w:rPr>
          <w:bCs/>
        </w:rPr>
        <w:t xml:space="preserve"> </w:t>
      </w:r>
      <w:r>
        <w:rPr>
          <w:bCs/>
        </w:rPr>
        <w:t>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ED48A2">
        <w:t>главно</w:t>
      </w:r>
      <w:r w:rsidR="00960207">
        <w:t xml:space="preserve">го </w:t>
      </w:r>
      <w:r w:rsidR="00170697">
        <w:t>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DA6793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DA6793" w:rsidP="00A65ED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DA6793">
        <w:t xml:space="preserve"> 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DA6793">
        <w:t xml:space="preserve"> 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DA6793">
        <w:t xml:space="preserve"> 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DA6793">
        <w:t xml:space="preserve"> 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  <w:bookmarkStart w:id="16" w:name="_GoBack"/>
      <w:bookmarkEnd w:id="16"/>
    </w:p>
    <w:sectPr w:rsidR="00404A27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10E" w:rsidRDefault="005C510E" w:rsidP="00F36EAE">
      <w:r>
        <w:separator/>
      </w:r>
    </w:p>
  </w:endnote>
  <w:endnote w:type="continuationSeparator" w:id="0">
    <w:p w:rsidR="005C510E" w:rsidRDefault="005C510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10E" w:rsidRDefault="005C510E" w:rsidP="00F36EAE">
      <w:r>
        <w:separator/>
      </w:r>
    </w:p>
  </w:footnote>
  <w:footnote w:type="continuationSeparator" w:id="0">
    <w:p w:rsidR="005C510E" w:rsidRDefault="005C510E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08A9"/>
    <w:multiLevelType w:val="hybridMultilevel"/>
    <w:tmpl w:val="DB34E1D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B46E17"/>
    <w:multiLevelType w:val="multilevel"/>
    <w:tmpl w:val="F9304DC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2589"/>
    <w:rsid w:val="0001054B"/>
    <w:rsid w:val="000232D0"/>
    <w:rsid w:val="00025B84"/>
    <w:rsid w:val="000320B8"/>
    <w:rsid w:val="0003477E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74480"/>
    <w:rsid w:val="00075E37"/>
    <w:rsid w:val="000930AA"/>
    <w:rsid w:val="00096049"/>
    <w:rsid w:val="000A0C58"/>
    <w:rsid w:val="000A18BB"/>
    <w:rsid w:val="000A2F73"/>
    <w:rsid w:val="000A7D0B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9"/>
    <w:rsid w:val="0010140A"/>
    <w:rsid w:val="00102DB0"/>
    <w:rsid w:val="00106272"/>
    <w:rsid w:val="001132AC"/>
    <w:rsid w:val="00117905"/>
    <w:rsid w:val="00125862"/>
    <w:rsid w:val="00126B7F"/>
    <w:rsid w:val="00143DE3"/>
    <w:rsid w:val="00146BB0"/>
    <w:rsid w:val="0014751C"/>
    <w:rsid w:val="0015222F"/>
    <w:rsid w:val="001536C7"/>
    <w:rsid w:val="0015764C"/>
    <w:rsid w:val="00162557"/>
    <w:rsid w:val="0016567B"/>
    <w:rsid w:val="00170697"/>
    <w:rsid w:val="0017117F"/>
    <w:rsid w:val="00172174"/>
    <w:rsid w:val="00187155"/>
    <w:rsid w:val="00192E1A"/>
    <w:rsid w:val="00195C24"/>
    <w:rsid w:val="001972C8"/>
    <w:rsid w:val="001A07BF"/>
    <w:rsid w:val="001A0CE8"/>
    <w:rsid w:val="001A11E4"/>
    <w:rsid w:val="001A3472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316F6"/>
    <w:rsid w:val="00246988"/>
    <w:rsid w:val="00252BF5"/>
    <w:rsid w:val="0026492F"/>
    <w:rsid w:val="0026669F"/>
    <w:rsid w:val="002675CA"/>
    <w:rsid w:val="0027302F"/>
    <w:rsid w:val="00275BC3"/>
    <w:rsid w:val="00280117"/>
    <w:rsid w:val="0028099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F13E9"/>
    <w:rsid w:val="002F1A42"/>
    <w:rsid w:val="002F3864"/>
    <w:rsid w:val="0030354E"/>
    <w:rsid w:val="003042EF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3F7507"/>
    <w:rsid w:val="00404A27"/>
    <w:rsid w:val="00406B10"/>
    <w:rsid w:val="00407729"/>
    <w:rsid w:val="00412000"/>
    <w:rsid w:val="004121F5"/>
    <w:rsid w:val="004168AB"/>
    <w:rsid w:val="00420B9F"/>
    <w:rsid w:val="00423709"/>
    <w:rsid w:val="00424C28"/>
    <w:rsid w:val="00433619"/>
    <w:rsid w:val="00443AF5"/>
    <w:rsid w:val="00445A31"/>
    <w:rsid w:val="0044658D"/>
    <w:rsid w:val="004479F5"/>
    <w:rsid w:val="00452365"/>
    <w:rsid w:val="00452F5A"/>
    <w:rsid w:val="00453055"/>
    <w:rsid w:val="00453B59"/>
    <w:rsid w:val="004550E3"/>
    <w:rsid w:val="00455D15"/>
    <w:rsid w:val="00462E61"/>
    <w:rsid w:val="004676A2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0B5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12685"/>
    <w:rsid w:val="00522CC6"/>
    <w:rsid w:val="00525E25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75F73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B16C7"/>
    <w:rsid w:val="005B2C9D"/>
    <w:rsid w:val="005C103C"/>
    <w:rsid w:val="005C16CA"/>
    <w:rsid w:val="005C1FC4"/>
    <w:rsid w:val="005C510E"/>
    <w:rsid w:val="005D159D"/>
    <w:rsid w:val="005D6C54"/>
    <w:rsid w:val="005E6182"/>
    <w:rsid w:val="005F4F72"/>
    <w:rsid w:val="006048D6"/>
    <w:rsid w:val="00607A72"/>
    <w:rsid w:val="006242E1"/>
    <w:rsid w:val="006350A4"/>
    <w:rsid w:val="00652BDA"/>
    <w:rsid w:val="0065601F"/>
    <w:rsid w:val="006565F2"/>
    <w:rsid w:val="006712D4"/>
    <w:rsid w:val="0067181B"/>
    <w:rsid w:val="006730BF"/>
    <w:rsid w:val="006744C8"/>
    <w:rsid w:val="00674595"/>
    <w:rsid w:val="006807E3"/>
    <w:rsid w:val="00683CF2"/>
    <w:rsid w:val="006879B4"/>
    <w:rsid w:val="00691702"/>
    <w:rsid w:val="00694929"/>
    <w:rsid w:val="006949D2"/>
    <w:rsid w:val="006952A3"/>
    <w:rsid w:val="00696055"/>
    <w:rsid w:val="00697E11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4A0D"/>
    <w:rsid w:val="006F5169"/>
    <w:rsid w:val="006F64BD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ECE"/>
    <w:rsid w:val="00753A56"/>
    <w:rsid w:val="00760012"/>
    <w:rsid w:val="00763E9F"/>
    <w:rsid w:val="0076591E"/>
    <w:rsid w:val="00766298"/>
    <w:rsid w:val="00767936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1F30"/>
    <w:rsid w:val="007D4E90"/>
    <w:rsid w:val="007E1A99"/>
    <w:rsid w:val="007E6327"/>
    <w:rsid w:val="007F0F99"/>
    <w:rsid w:val="00802547"/>
    <w:rsid w:val="00803BA5"/>
    <w:rsid w:val="00804E5B"/>
    <w:rsid w:val="00814A13"/>
    <w:rsid w:val="0081670C"/>
    <w:rsid w:val="00816EFE"/>
    <w:rsid w:val="008204B2"/>
    <w:rsid w:val="00825848"/>
    <w:rsid w:val="00831A61"/>
    <w:rsid w:val="008344D7"/>
    <w:rsid w:val="00834A1D"/>
    <w:rsid w:val="00850BF5"/>
    <w:rsid w:val="00851174"/>
    <w:rsid w:val="0085297A"/>
    <w:rsid w:val="00865045"/>
    <w:rsid w:val="00874952"/>
    <w:rsid w:val="00884CF1"/>
    <w:rsid w:val="008859F0"/>
    <w:rsid w:val="00887CE0"/>
    <w:rsid w:val="00890363"/>
    <w:rsid w:val="00892BDA"/>
    <w:rsid w:val="00894ABC"/>
    <w:rsid w:val="00897861"/>
    <w:rsid w:val="008B1C52"/>
    <w:rsid w:val="008B4535"/>
    <w:rsid w:val="008B7779"/>
    <w:rsid w:val="008C0133"/>
    <w:rsid w:val="008C46A5"/>
    <w:rsid w:val="008D3405"/>
    <w:rsid w:val="008D6867"/>
    <w:rsid w:val="008F48CA"/>
    <w:rsid w:val="0090001B"/>
    <w:rsid w:val="00906941"/>
    <w:rsid w:val="00907CC9"/>
    <w:rsid w:val="00914910"/>
    <w:rsid w:val="00933D9E"/>
    <w:rsid w:val="00942B9C"/>
    <w:rsid w:val="009537A4"/>
    <w:rsid w:val="00953E35"/>
    <w:rsid w:val="00954DB5"/>
    <w:rsid w:val="00960207"/>
    <w:rsid w:val="009611CA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1D62"/>
    <w:rsid w:val="009D5906"/>
    <w:rsid w:val="009E7B82"/>
    <w:rsid w:val="009F7636"/>
    <w:rsid w:val="00A103F7"/>
    <w:rsid w:val="00A133DF"/>
    <w:rsid w:val="00A14852"/>
    <w:rsid w:val="00A24870"/>
    <w:rsid w:val="00A37981"/>
    <w:rsid w:val="00A41AFA"/>
    <w:rsid w:val="00A41D99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898"/>
    <w:rsid w:val="00B06F86"/>
    <w:rsid w:val="00B101AB"/>
    <w:rsid w:val="00B10A4C"/>
    <w:rsid w:val="00B110E4"/>
    <w:rsid w:val="00B13B6D"/>
    <w:rsid w:val="00B1609A"/>
    <w:rsid w:val="00B16241"/>
    <w:rsid w:val="00B1665D"/>
    <w:rsid w:val="00B21168"/>
    <w:rsid w:val="00B22600"/>
    <w:rsid w:val="00B23FEF"/>
    <w:rsid w:val="00B35536"/>
    <w:rsid w:val="00B406E1"/>
    <w:rsid w:val="00B43009"/>
    <w:rsid w:val="00B46C08"/>
    <w:rsid w:val="00B5790B"/>
    <w:rsid w:val="00B617DB"/>
    <w:rsid w:val="00B62654"/>
    <w:rsid w:val="00B66C51"/>
    <w:rsid w:val="00B71C29"/>
    <w:rsid w:val="00B80C17"/>
    <w:rsid w:val="00B830D6"/>
    <w:rsid w:val="00B8509B"/>
    <w:rsid w:val="00B879F2"/>
    <w:rsid w:val="00B90147"/>
    <w:rsid w:val="00B94B13"/>
    <w:rsid w:val="00BB02CD"/>
    <w:rsid w:val="00BB28B5"/>
    <w:rsid w:val="00BB2A0C"/>
    <w:rsid w:val="00BB62E3"/>
    <w:rsid w:val="00BB7C5A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40C86"/>
    <w:rsid w:val="00C51DEA"/>
    <w:rsid w:val="00C52122"/>
    <w:rsid w:val="00C54CAA"/>
    <w:rsid w:val="00C57802"/>
    <w:rsid w:val="00C606E3"/>
    <w:rsid w:val="00C6242D"/>
    <w:rsid w:val="00C62630"/>
    <w:rsid w:val="00C63205"/>
    <w:rsid w:val="00C70954"/>
    <w:rsid w:val="00C770F1"/>
    <w:rsid w:val="00C85461"/>
    <w:rsid w:val="00C878B2"/>
    <w:rsid w:val="00C954DF"/>
    <w:rsid w:val="00C97C6D"/>
    <w:rsid w:val="00CB4F8F"/>
    <w:rsid w:val="00CB62B0"/>
    <w:rsid w:val="00CC654A"/>
    <w:rsid w:val="00CD4ED8"/>
    <w:rsid w:val="00CF2643"/>
    <w:rsid w:val="00CF2C94"/>
    <w:rsid w:val="00D14C47"/>
    <w:rsid w:val="00D271D4"/>
    <w:rsid w:val="00D317E3"/>
    <w:rsid w:val="00D32A3C"/>
    <w:rsid w:val="00D34D20"/>
    <w:rsid w:val="00D360A1"/>
    <w:rsid w:val="00D36697"/>
    <w:rsid w:val="00D40E3C"/>
    <w:rsid w:val="00D55A18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A21B5"/>
    <w:rsid w:val="00DA6793"/>
    <w:rsid w:val="00DB3C59"/>
    <w:rsid w:val="00DB4239"/>
    <w:rsid w:val="00DB44FA"/>
    <w:rsid w:val="00DC283D"/>
    <w:rsid w:val="00DC3500"/>
    <w:rsid w:val="00DC3FC9"/>
    <w:rsid w:val="00DE6BA3"/>
    <w:rsid w:val="00DE7DF4"/>
    <w:rsid w:val="00DF11DE"/>
    <w:rsid w:val="00DF5E5A"/>
    <w:rsid w:val="00DF6DD9"/>
    <w:rsid w:val="00DF7A98"/>
    <w:rsid w:val="00E07D3A"/>
    <w:rsid w:val="00E10C54"/>
    <w:rsid w:val="00E11B8E"/>
    <w:rsid w:val="00E173EC"/>
    <w:rsid w:val="00E24A24"/>
    <w:rsid w:val="00E320E4"/>
    <w:rsid w:val="00E42AB7"/>
    <w:rsid w:val="00E43342"/>
    <w:rsid w:val="00E435C2"/>
    <w:rsid w:val="00E62012"/>
    <w:rsid w:val="00E647C4"/>
    <w:rsid w:val="00E6503B"/>
    <w:rsid w:val="00E65B27"/>
    <w:rsid w:val="00E7144E"/>
    <w:rsid w:val="00E74878"/>
    <w:rsid w:val="00E759ED"/>
    <w:rsid w:val="00E76FF2"/>
    <w:rsid w:val="00E85085"/>
    <w:rsid w:val="00E869F2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ED4523"/>
    <w:rsid w:val="00ED48A2"/>
    <w:rsid w:val="00F01A7A"/>
    <w:rsid w:val="00F04C43"/>
    <w:rsid w:val="00F1616B"/>
    <w:rsid w:val="00F23DC7"/>
    <w:rsid w:val="00F2519E"/>
    <w:rsid w:val="00F25BD8"/>
    <w:rsid w:val="00F32F7B"/>
    <w:rsid w:val="00F352F1"/>
    <w:rsid w:val="00F36B93"/>
    <w:rsid w:val="00F36E19"/>
    <w:rsid w:val="00F36EAE"/>
    <w:rsid w:val="00F401FF"/>
    <w:rsid w:val="00F43B30"/>
    <w:rsid w:val="00F45A6E"/>
    <w:rsid w:val="00F47B65"/>
    <w:rsid w:val="00F52FF1"/>
    <w:rsid w:val="00F54B03"/>
    <w:rsid w:val="00F5645F"/>
    <w:rsid w:val="00F77B14"/>
    <w:rsid w:val="00F80E13"/>
    <w:rsid w:val="00F950A1"/>
    <w:rsid w:val="00FA58F1"/>
    <w:rsid w:val="00FA790D"/>
    <w:rsid w:val="00FC199C"/>
    <w:rsid w:val="00FC2E5E"/>
    <w:rsid w:val="00FD2510"/>
    <w:rsid w:val="00FD267C"/>
    <w:rsid w:val="00FD3136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ADBB3EA-F97C-4151-879C-9BC55B3C6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B314B"/>
    <w:rPr>
      <w:sz w:val="24"/>
      <w:szCs w:val="24"/>
    </w:rPr>
  </w:style>
  <w:style w:type="paragraph" w:styleId="1">
    <w:name w:val="heading 1"/>
    <w:basedOn w:val="a0"/>
    <w:next w:val="a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ody Text"/>
    <w:basedOn w:val="a0"/>
    <w:link w:val="a5"/>
    <w:rsid w:val="00B06F86"/>
    <w:pPr>
      <w:jc w:val="both"/>
    </w:pPr>
  </w:style>
  <w:style w:type="paragraph" w:customStyle="1" w:styleId="10">
    <w:name w:val="Текст письма №1"/>
    <w:basedOn w:val="a0"/>
    <w:rsid w:val="00B06F86"/>
    <w:pPr>
      <w:ind w:firstLine="709"/>
      <w:jc w:val="both"/>
    </w:pPr>
    <w:rPr>
      <w:sz w:val="28"/>
      <w:szCs w:val="20"/>
    </w:rPr>
  </w:style>
  <w:style w:type="paragraph" w:styleId="a6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Знак"/>
    <w:link w:val="a4"/>
    <w:rsid w:val="00056007"/>
    <w:rPr>
      <w:sz w:val="24"/>
      <w:szCs w:val="24"/>
    </w:rPr>
  </w:style>
  <w:style w:type="paragraph" w:customStyle="1" w:styleId="11">
    <w:name w:val="А1"/>
    <w:basedOn w:val="a0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0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0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2">
    <w:name w:val="Body Text Indent 2"/>
    <w:basedOn w:val="a0"/>
    <w:link w:val="20"/>
    <w:rsid w:val="00763E9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763E9F"/>
    <w:rPr>
      <w:sz w:val="24"/>
      <w:szCs w:val="24"/>
    </w:rPr>
  </w:style>
  <w:style w:type="paragraph" w:styleId="ad">
    <w:name w:val="Normal (Web)"/>
    <w:basedOn w:val="a0"/>
    <w:rsid w:val="00126B7F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a">
    <w:name w:val="Знак Знак Знак Знак Знак Знак Знак"/>
    <w:basedOn w:val="a0"/>
    <w:rsid w:val="007D1F30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ADE67-E93F-4DC6-A227-EA4587414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9</Pages>
  <Words>4432</Words>
  <Characters>25265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55</cp:revision>
  <cp:lastPrinted>2017-11-03T12:35:00Z</cp:lastPrinted>
  <dcterms:created xsi:type="dcterms:W3CDTF">2017-12-19T14:10:00Z</dcterms:created>
  <dcterms:modified xsi:type="dcterms:W3CDTF">2022-10-05T13:33:00Z</dcterms:modified>
</cp:coreProperties>
</file>